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55A65" w14:textId="77777777" w:rsidR="001B3412" w:rsidRPr="001B3412" w:rsidRDefault="001B3412" w:rsidP="001B3412">
      <w:pPr>
        <w:spacing w:before="100" w:beforeAutospacing="1" w:after="100" w:afterAutospacing="1" w:line="240" w:lineRule="auto"/>
        <w:ind w:firstLine="680"/>
        <w:jc w:val="right"/>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Приложение N 11</w:t>
      </w:r>
      <w:r w:rsidRPr="001B3412">
        <w:rPr>
          <w:rFonts w:ascii="Times New Roman" w:eastAsia="Times New Roman" w:hAnsi="Times New Roman" w:cs="Times New Roman"/>
          <w:sz w:val="24"/>
          <w:szCs w:val="24"/>
          <w:lang w:eastAsia="ru-RU"/>
        </w:rPr>
        <w:br/>
        <w:t xml:space="preserve">к </w:t>
      </w:r>
      <w:hyperlink r:id="rId4" w:anchor="block_4000" w:history="1">
        <w:r w:rsidRPr="001B3412">
          <w:rPr>
            <w:rFonts w:ascii="Times New Roman" w:eastAsia="Times New Roman" w:hAnsi="Times New Roman" w:cs="Times New Roman"/>
            <w:color w:val="0000FF"/>
            <w:sz w:val="24"/>
            <w:szCs w:val="24"/>
            <w:u w:val="single"/>
            <w:lang w:eastAsia="ru-RU"/>
          </w:rPr>
          <w:t>Правилам</w:t>
        </w:r>
      </w:hyperlink>
      <w:r w:rsidRPr="001B3412">
        <w:rPr>
          <w:rFonts w:ascii="Times New Roman" w:eastAsia="Times New Roman" w:hAnsi="Times New Roman" w:cs="Times New Roman"/>
          <w:sz w:val="24"/>
          <w:szCs w:val="24"/>
          <w:lang w:eastAsia="ru-RU"/>
        </w:rPr>
        <w:t xml:space="preserve"> технологического присоединения</w:t>
      </w:r>
      <w:r w:rsidRPr="001B3412">
        <w:rPr>
          <w:rFonts w:ascii="Times New Roman" w:eastAsia="Times New Roman" w:hAnsi="Times New Roman" w:cs="Times New Roman"/>
          <w:sz w:val="24"/>
          <w:szCs w:val="24"/>
          <w:lang w:eastAsia="ru-RU"/>
        </w:rPr>
        <w:br/>
        <w:t>энергопринимающих устройств потребителей</w:t>
      </w:r>
      <w:r w:rsidRPr="001B3412">
        <w:rPr>
          <w:rFonts w:ascii="Times New Roman" w:eastAsia="Times New Roman" w:hAnsi="Times New Roman" w:cs="Times New Roman"/>
          <w:sz w:val="24"/>
          <w:szCs w:val="24"/>
          <w:lang w:eastAsia="ru-RU"/>
        </w:rPr>
        <w:br/>
        <w:t>электрической энергии, объектов</w:t>
      </w:r>
      <w:r w:rsidRPr="001B3412">
        <w:rPr>
          <w:rFonts w:ascii="Times New Roman" w:eastAsia="Times New Roman" w:hAnsi="Times New Roman" w:cs="Times New Roman"/>
          <w:sz w:val="24"/>
          <w:szCs w:val="24"/>
          <w:lang w:eastAsia="ru-RU"/>
        </w:rPr>
        <w:br/>
        <w:t>по производству электрической энергии,</w:t>
      </w:r>
      <w:r w:rsidRPr="001B3412">
        <w:rPr>
          <w:rFonts w:ascii="Times New Roman" w:eastAsia="Times New Roman" w:hAnsi="Times New Roman" w:cs="Times New Roman"/>
          <w:sz w:val="24"/>
          <w:szCs w:val="24"/>
          <w:lang w:eastAsia="ru-RU"/>
        </w:rPr>
        <w:br/>
        <w:t>а также объектов электросетевого</w:t>
      </w:r>
      <w:r w:rsidRPr="001B3412">
        <w:rPr>
          <w:rFonts w:ascii="Times New Roman" w:eastAsia="Times New Roman" w:hAnsi="Times New Roman" w:cs="Times New Roman"/>
          <w:sz w:val="24"/>
          <w:szCs w:val="24"/>
          <w:lang w:eastAsia="ru-RU"/>
        </w:rPr>
        <w:br/>
        <w:t>хозяйства, принадлежащих сетевым организациям</w:t>
      </w:r>
      <w:r w:rsidRPr="001B3412">
        <w:rPr>
          <w:rFonts w:ascii="Times New Roman" w:eastAsia="Times New Roman" w:hAnsi="Times New Roman" w:cs="Times New Roman"/>
          <w:sz w:val="24"/>
          <w:szCs w:val="24"/>
          <w:lang w:eastAsia="ru-RU"/>
        </w:rPr>
        <w:br/>
        <w:t>и иным лицам, к электрическим сетям</w:t>
      </w:r>
      <w:r w:rsidRPr="001B3412">
        <w:rPr>
          <w:rFonts w:ascii="Times New Roman" w:eastAsia="Times New Roman" w:hAnsi="Times New Roman" w:cs="Times New Roman"/>
          <w:sz w:val="24"/>
          <w:szCs w:val="24"/>
          <w:lang w:eastAsia="ru-RU"/>
        </w:rPr>
        <w:br/>
        <w:t>(с изменениями от 11 июня 2015 г.,</w:t>
      </w:r>
    </w:p>
    <w:p w14:paraId="6789B319" w14:textId="77777777" w:rsidR="001B3412" w:rsidRPr="001B3412" w:rsidRDefault="001B3412" w:rsidP="001B3412">
      <w:pPr>
        <w:spacing w:before="100" w:beforeAutospacing="1" w:after="100" w:afterAutospacing="1" w:line="240" w:lineRule="auto"/>
        <w:ind w:firstLine="680"/>
        <w:jc w:val="right"/>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от 5 октября 2016 г.,</w:t>
      </w:r>
      <w:r w:rsidRPr="001B3412">
        <w:rPr>
          <w:rFonts w:ascii="Times New Roman" w:eastAsia="Times New Roman" w:hAnsi="Times New Roman" w:cs="Times New Roman"/>
          <w:sz w:val="24"/>
          <w:szCs w:val="24"/>
          <w:lang w:eastAsia="ru-RU"/>
        </w:rPr>
        <w:br/>
        <w:t>7 мая, 27 декабря 2017 г.)</w:t>
      </w:r>
    </w:p>
    <w:p w14:paraId="28A8C131"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Типовой договор</w:t>
      </w:r>
      <w:r w:rsidRPr="001B3412">
        <w:rPr>
          <w:rFonts w:ascii="Times New Roman" w:eastAsia="Times New Roman" w:hAnsi="Times New Roman" w:cs="Times New Roman"/>
          <w:sz w:val="24"/>
          <w:szCs w:val="24"/>
          <w:lang w:eastAsia="ru-RU"/>
        </w:rPr>
        <w:br/>
        <w:t>об осуществлении технологического присоединения к электрическим сетям</w:t>
      </w:r>
    </w:p>
    <w:p w14:paraId="6D0838FC"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6F7F009F" w14:textId="2C99CC84"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xml:space="preserve">(для юридических лиц или индивидуальных предпринимателей в целях технологического присоединения энергопринимающих устройств, максимальная мощность которых свыше 670 кВт (за исключением случаев, указанных в </w:t>
      </w:r>
      <w:hyperlink r:id="rId5" w:anchor="block_42000" w:history="1">
        <w:r w:rsidRPr="001B3412">
          <w:rPr>
            <w:rFonts w:ascii="Times New Roman" w:eastAsia="Times New Roman" w:hAnsi="Times New Roman" w:cs="Times New Roman"/>
            <w:color w:val="0000FF"/>
            <w:sz w:val="24"/>
            <w:szCs w:val="24"/>
            <w:u w:val="single"/>
            <w:lang w:eastAsia="ru-RU"/>
          </w:rPr>
          <w:t>приложениях N 9</w:t>
        </w:r>
      </w:hyperlink>
      <w:r w:rsidRPr="001B3412">
        <w:rPr>
          <w:rFonts w:ascii="Times New Roman" w:eastAsia="Times New Roman" w:hAnsi="Times New Roman" w:cs="Times New Roman"/>
          <w:sz w:val="24"/>
          <w:szCs w:val="24"/>
          <w:lang w:eastAsia="ru-RU"/>
        </w:rPr>
        <w:t xml:space="preserve"> и </w:t>
      </w:r>
      <w:hyperlink r:id="rId6" w:anchor="block_43000" w:history="1">
        <w:r w:rsidRPr="001B3412">
          <w:rPr>
            <w:rFonts w:ascii="Times New Roman" w:eastAsia="Times New Roman" w:hAnsi="Times New Roman" w:cs="Times New Roman"/>
            <w:color w:val="0000FF"/>
            <w:sz w:val="24"/>
            <w:szCs w:val="24"/>
            <w:u w:val="single"/>
            <w:lang w:eastAsia="ru-RU"/>
          </w:rPr>
          <w:t>10</w:t>
        </w:r>
      </w:hyperlink>
      <w:r w:rsidRPr="001B3412">
        <w:rPr>
          <w:rFonts w:ascii="Times New Roman" w:eastAsia="Times New Roman" w:hAnsi="Times New Roman" w:cs="Times New Roman"/>
          <w:sz w:val="24"/>
          <w:szCs w:val="24"/>
          <w:lang w:eastAsia="ru-RU"/>
        </w:rPr>
        <w:t>, а также осуществления технологического присоединения по индивидуальному проекту)</w:t>
      </w:r>
    </w:p>
    <w:p w14:paraId="7647D54F"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3CCF3A2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            "____"__________________20___ г.</w:t>
      </w:r>
    </w:p>
    <w:p w14:paraId="74F6A6C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(место заключения договора)                 (дата заключения договора)</w:t>
      </w:r>
    </w:p>
    <w:p w14:paraId="356944D6"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22829B1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w:t>
      </w:r>
    </w:p>
    <w:p w14:paraId="07847090"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(наименование сетевой организации)</w:t>
      </w:r>
    </w:p>
    <w:p w14:paraId="7EDF086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именуемая в дальнейшем сетевой организацией, в лице _____________________</w:t>
      </w:r>
    </w:p>
    <w:p w14:paraId="4D52F55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w:t>
      </w:r>
    </w:p>
    <w:p w14:paraId="029B1035"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(должность, фамилия, имя, отчество)</w:t>
      </w:r>
    </w:p>
    <w:p w14:paraId="11C96F90"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действующего на основании _______________________________________________</w:t>
      </w:r>
    </w:p>
    <w:p w14:paraId="77C9A48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(наименование и реквизиты документа)</w:t>
      </w:r>
    </w:p>
    <w:p w14:paraId="0DB9CF40"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w:t>
      </w:r>
    </w:p>
    <w:p w14:paraId="2C5075A3"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с одной стороны, и ______________________________________________________</w:t>
      </w:r>
    </w:p>
    <w:p w14:paraId="25BDA83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(полное наименование юридического лица,</w:t>
      </w:r>
    </w:p>
    <w:p w14:paraId="77EAE9B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_________________________________________________________________________</w:t>
      </w:r>
    </w:p>
    <w:p w14:paraId="0A152A5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номер записи в Едином государственном реестре юридических лиц с указанием</w:t>
      </w:r>
    </w:p>
    <w:p w14:paraId="6905EDB2"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фамилии, имени, отчества лица, действующего от имени этого</w:t>
      </w:r>
    </w:p>
    <w:p w14:paraId="237CB84E"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юридического лица,</w:t>
      </w:r>
    </w:p>
    <w:p w14:paraId="02B75EB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_________________________________________________________________________</w:t>
      </w:r>
    </w:p>
    <w:p w14:paraId="4FB9EFF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наименования и реквизитов документа, на основании которого он действует,</w:t>
      </w:r>
    </w:p>
    <w:p w14:paraId="2B37D43D"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либо фамилия, имя, отчество</w:t>
      </w:r>
    </w:p>
    <w:p w14:paraId="17D5FC2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_________________________________________________________________________</w:t>
      </w:r>
    </w:p>
    <w:p w14:paraId="073755C3"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индивидуального предпринимателя, номер записи в Едином государственном</w:t>
      </w:r>
    </w:p>
    <w:p w14:paraId="70E1DB6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w:t>
      </w:r>
    </w:p>
    <w:p w14:paraId="23AAD5C9"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реестре индивидуальных предпринимателей и дата ее внесения в реестр)</w:t>
      </w:r>
    </w:p>
    <w:p w14:paraId="6BD85210"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64D12C0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именуемый в дальнейшем заявителем,   с другой стороны, вместе   именуемые</w:t>
      </w:r>
    </w:p>
    <w:p w14:paraId="47938221"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Сторонами, заключили настоящий договор о нижеследующем:</w:t>
      </w:r>
    </w:p>
    <w:p w14:paraId="00F4078E"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lastRenderedPageBreak/>
        <w:t> </w:t>
      </w:r>
    </w:p>
    <w:p w14:paraId="2CD284B7"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I. Предмет договора</w:t>
      </w:r>
    </w:p>
    <w:p w14:paraId="233A27D1"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091638E9"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1. По настоящему   договору сетевая организация   принимает на  себя</w:t>
      </w:r>
    </w:p>
    <w:p w14:paraId="3491F26A"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обязательства по осуществлению технологического присоединения</w:t>
      </w:r>
    </w:p>
    <w:p w14:paraId="5E0D8B55"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энергопринимающих устройств заявителя (далее - технологическое</w:t>
      </w:r>
    </w:p>
    <w:p w14:paraId="48A734A0"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присоединение) __________________________________________________________</w:t>
      </w:r>
    </w:p>
    <w:p w14:paraId="519AC021"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(наименование энергопринимающих устройств)</w:t>
      </w:r>
    </w:p>
    <w:p w14:paraId="38C9A24E"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w:t>
      </w:r>
    </w:p>
    <w:p w14:paraId="2A646EE4"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в том числе по обеспечению готовности объектов электросетевого  хозяйства</w:t>
      </w:r>
    </w:p>
    <w:p w14:paraId="69FEF18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(включая их проектирование, строительство, реконструкцию) к присоединению</w:t>
      </w:r>
    </w:p>
    <w:p w14:paraId="74849391"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энергопринимающих устройств, урегулированию отношений с третьими лицами в</w:t>
      </w:r>
    </w:p>
    <w:p w14:paraId="1D1E257A"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случае необходимости     строительства   (модернизации)  такими    лицами</w:t>
      </w:r>
    </w:p>
    <w:p w14:paraId="2890804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принадлежащих им объектов электросетевого   хозяйства  (энергопринимающих</w:t>
      </w:r>
    </w:p>
    <w:p w14:paraId="4A95FE2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устройств, объектов электроэнергетики), с учетом следующих характеристик:</w:t>
      </w:r>
    </w:p>
    <w:p w14:paraId="7744209D"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максимальная мощность присоединяемых   энергопринимающих   устройств</w:t>
      </w:r>
    </w:p>
    <w:p w14:paraId="0BA4304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 (кВт);</w:t>
      </w:r>
    </w:p>
    <w:p w14:paraId="34DDF12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категория надежности _______;</w:t>
      </w:r>
    </w:p>
    <w:p w14:paraId="417A718A"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класс напряжения   электрических   сетей, к которым   осуществляется</w:t>
      </w:r>
    </w:p>
    <w:p w14:paraId="11629054"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технологическое присоединение _______ (кВ);</w:t>
      </w:r>
    </w:p>
    <w:p w14:paraId="0D47AE2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максимальная   мощность   ранее   присоединенных   энергопринимающих</w:t>
      </w:r>
    </w:p>
    <w:p w14:paraId="11F0B429"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устройств _______ кВт</w:t>
      </w:r>
      <w:hyperlink r:id="rId7" w:anchor="block_44111" w:history="1">
        <w:r w:rsidRPr="001B3412">
          <w:rPr>
            <w:rFonts w:ascii="Courier New" w:eastAsia="Times New Roman" w:hAnsi="Courier New" w:cs="Courier New"/>
            <w:color w:val="0000FF"/>
            <w:sz w:val="20"/>
            <w:szCs w:val="20"/>
            <w:u w:val="single"/>
            <w:lang w:eastAsia="ru-RU"/>
          </w:rPr>
          <w:t>*(1)</w:t>
        </w:r>
      </w:hyperlink>
      <w:r w:rsidRPr="001B3412">
        <w:rPr>
          <w:rFonts w:ascii="Courier New" w:eastAsia="Times New Roman" w:hAnsi="Courier New" w:cs="Courier New"/>
          <w:sz w:val="20"/>
          <w:szCs w:val="20"/>
          <w:lang w:eastAsia="ru-RU"/>
        </w:rPr>
        <w:t>.</w:t>
      </w:r>
    </w:p>
    <w:p w14:paraId="5A3C3FE4"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Заявитель   обязуется     оплатить    расходы на     технологическое</w:t>
      </w:r>
    </w:p>
    <w:p w14:paraId="546BF41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присоединение в соответствии с условиями настоящего договора.</w:t>
      </w:r>
    </w:p>
    <w:p w14:paraId="4C808753"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2. Технологическое присоединение необходимо для электроснабжения</w:t>
      </w:r>
    </w:p>
    <w:p w14:paraId="79D45AFC"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_________________________________________________________________________</w:t>
      </w:r>
    </w:p>
    <w:p w14:paraId="62B35B99"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(наименование объектов заявителя)</w:t>
      </w:r>
    </w:p>
    <w:p w14:paraId="15CDE5B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w:t>
      </w:r>
    </w:p>
    <w:p w14:paraId="16F2248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расположенных (которые будут располагаться) _____________________________</w:t>
      </w:r>
    </w:p>
    <w:p w14:paraId="6270055D"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(место нахождения</w:t>
      </w:r>
    </w:p>
    <w:p w14:paraId="7E8AB512"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w:t>
      </w:r>
    </w:p>
    <w:p w14:paraId="2A517025"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объектов заявителя)</w:t>
      </w:r>
    </w:p>
    <w:p w14:paraId="114817F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3. Точка (точки) присоединения указана   в технических условиях  для</w:t>
      </w:r>
    </w:p>
    <w:p w14:paraId="15CCB82D"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присоединения   к  электрическим сетям    (далее - технические условия) и</w:t>
      </w:r>
    </w:p>
    <w:p w14:paraId="69C24E7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располагается на расстоянии ________ метров от границы участка заявителя,</w:t>
      </w:r>
    </w:p>
    <w:p w14:paraId="5E492D4E"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на котором  располагаются (будут   располагаться) присоединяемые  объекты</w:t>
      </w:r>
    </w:p>
    <w:p w14:paraId="385BEFC4"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заявителя.</w:t>
      </w:r>
    </w:p>
    <w:p w14:paraId="3A09F14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4. Технические   условия   являются неотъемлемой частью   настоящего</w:t>
      </w:r>
    </w:p>
    <w:p w14:paraId="2A7AA1D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договора и приведены в </w:t>
      </w:r>
      <w:hyperlink r:id="rId8" w:anchor="block_44010" w:history="1">
        <w:r w:rsidRPr="001B3412">
          <w:rPr>
            <w:rFonts w:ascii="Courier New" w:eastAsia="Times New Roman" w:hAnsi="Courier New" w:cs="Courier New"/>
            <w:color w:val="0000FF"/>
            <w:sz w:val="20"/>
            <w:szCs w:val="20"/>
            <w:u w:val="single"/>
            <w:lang w:eastAsia="ru-RU"/>
          </w:rPr>
          <w:t>приложении</w:t>
        </w:r>
      </w:hyperlink>
      <w:r w:rsidRPr="001B3412">
        <w:rPr>
          <w:rFonts w:ascii="Courier New" w:eastAsia="Times New Roman" w:hAnsi="Courier New" w:cs="Courier New"/>
          <w:sz w:val="20"/>
          <w:szCs w:val="20"/>
          <w:lang w:eastAsia="ru-RU"/>
        </w:rPr>
        <w:t>.</w:t>
      </w:r>
    </w:p>
    <w:p w14:paraId="3D9F758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Срок действия технических условий составляет ________ год (года)</w:t>
      </w:r>
      <w:hyperlink r:id="rId9" w:anchor="block_44222" w:history="1">
        <w:r w:rsidRPr="001B3412">
          <w:rPr>
            <w:rFonts w:ascii="Courier New" w:eastAsia="Times New Roman" w:hAnsi="Courier New" w:cs="Courier New"/>
            <w:color w:val="0000FF"/>
            <w:sz w:val="20"/>
            <w:szCs w:val="20"/>
            <w:u w:val="single"/>
            <w:lang w:eastAsia="ru-RU"/>
          </w:rPr>
          <w:t>*(2)</w:t>
        </w:r>
      </w:hyperlink>
    </w:p>
    <w:p w14:paraId="296D376E"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со дня заключения настоящего договора.</w:t>
      </w:r>
    </w:p>
    <w:p w14:paraId="5DF439F2"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5. Срок выполнения   мероприятий по технологическому   присоединению</w:t>
      </w:r>
    </w:p>
    <w:p w14:paraId="7D5FE19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составляет __________</w:t>
      </w:r>
      <w:hyperlink r:id="rId10" w:anchor="block_44333" w:history="1">
        <w:r w:rsidRPr="001B3412">
          <w:rPr>
            <w:rFonts w:ascii="Courier New" w:eastAsia="Times New Roman" w:hAnsi="Courier New" w:cs="Courier New"/>
            <w:color w:val="0000FF"/>
            <w:sz w:val="20"/>
            <w:szCs w:val="20"/>
            <w:u w:val="single"/>
            <w:lang w:eastAsia="ru-RU"/>
          </w:rPr>
          <w:t>*(3)</w:t>
        </w:r>
      </w:hyperlink>
      <w:r w:rsidRPr="001B3412">
        <w:rPr>
          <w:rFonts w:ascii="Courier New" w:eastAsia="Times New Roman" w:hAnsi="Courier New" w:cs="Courier New"/>
          <w:sz w:val="20"/>
          <w:szCs w:val="20"/>
          <w:lang w:eastAsia="ru-RU"/>
        </w:rPr>
        <w:t xml:space="preserve"> со дня заключения настоящего договора.</w:t>
      </w:r>
    </w:p>
    <w:p w14:paraId="625E2E2D"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521E69C2"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II. Обязанности Сторон</w:t>
      </w:r>
    </w:p>
    <w:p w14:paraId="73CC2984"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7A619852"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6. Сетевая организация обязуется:</w:t>
      </w:r>
    </w:p>
    <w:p w14:paraId="0D1D8D3C"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1BFEB9F"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14:paraId="7ABF0EC5"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xml:space="preserve">принять участие в осмотре (обследовании) присоединяемых энергопринимающих устройств заявителя должностным лицом </w:t>
      </w:r>
      <w:hyperlink r:id="rId11" w:anchor="block_1001" w:history="1">
        <w:r w:rsidRPr="001B3412">
          <w:rPr>
            <w:rFonts w:ascii="Times New Roman" w:eastAsia="Times New Roman" w:hAnsi="Times New Roman" w:cs="Times New Roman"/>
            <w:color w:val="0000FF"/>
            <w:sz w:val="24"/>
            <w:szCs w:val="24"/>
            <w:u w:val="single"/>
            <w:lang w:eastAsia="ru-RU"/>
          </w:rPr>
          <w:t>федерального органа</w:t>
        </w:r>
      </w:hyperlink>
      <w:r w:rsidRPr="001B3412">
        <w:rPr>
          <w:rFonts w:ascii="Times New Roman" w:eastAsia="Times New Roman" w:hAnsi="Times New Roman" w:cs="Times New Roman"/>
          <w:sz w:val="24"/>
          <w:szCs w:val="24"/>
          <w:lang w:eastAsia="ru-RU"/>
        </w:rPr>
        <w:t xml:space="preserve"> исполнительной власти по технологическому надзору;</w:t>
      </w:r>
    </w:p>
    <w:p w14:paraId="0EA69DDF"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r:id="rId12" w:anchor="block_44005" w:history="1">
        <w:r w:rsidRPr="001B3412">
          <w:rPr>
            <w:rFonts w:ascii="Times New Roman" w:eastAsia="Times New Roman" w:hAnsi="Times New Roman" w:cs="Times New Roman"/>
            <w:color w:val="0000FF"/>
            <w:sz w:val="24"/>
            <w:szCs w:val="24"/>
            <w:u w:val="single"/>
            <w:lang w:eastAsia="ru-RU"/>
          </w:rPr>
          <w:t>пунктом 5</w:t>
        </w:r>
      </w:hyperlink>
      <w:r w:rsidRPr="001B3412">
        <w:rPr>
          <w:rFonts w:ascii="Times New Roman" w:eastAsia="Times New Roman" w:hAnsi="Times New Roman" w:cs="Times New Roman"/>
          <w:sz w:val="24"/>
          <w:szCs w:val="24"/>
          <w:lang w:eastAsia="ru-RU"/>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290322B2"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7856C05B"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8. Заявитель обязуется:</w:t>
      </w:r>
    </w:p>
    <w:p w14:paraId="331E5E04"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14:paraId="2F099C24"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1EB7DF02"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14:paraId="0EF2FF9C"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xml:space="preserve">получить разрешение уполномоченного </w:t>
      </w:r>
      <w:hyperlink r:id="rId13" w:anchor="block_153310" w:history="1">
        <w:r w:rsidRPr="001B3412">
          <w:rPr>
            <w:rFonts w:ascii="Times New Roman" w:eastAsia="Times New Roman" w:hAnsi="Times New Roman" w:cs="Times New Roman"/>
            <w:color w:val="0000FF"/>
            <w:sz w:val="24"/>
            <w:szCs w:val="24"/>
            <w:u w:val="single"/>
            <w:lang w:eastAsia="ru-RU"/>
          </w:rPr>
          <w:t>федерального органа</w:t>
        </w:r>
      </w:hyperlink>
      <w:r w:rsidRPr="001B3412">
        <w:rPr>
          <w:rFonts w:ascii="Times New Roman" w:eastAsia="Times New Roman" w:hAnsi="Times New Roman" w:cs="Times New Roman"/>
          <w:sz w:val="24"/>
          <w:szCs w:val="24"/>
          <w:lang w:eastAsia="ru-RU"/>
        </w:rPr>
        <w:t xml:space="preserve"> исполнительной власти по технологическому надзору на допуск в эксплуатацию присоединяемых объектов;</w:t>
      </w:r>
    </w:p>
    <w:p w14:paraId="1B44B9C6"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14:paraId="369799F3"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xml:space="preserve">надлежащим образом исполнять указанные в </w:t>
      </w:r>
      <w:hyperlink r:id="rId14" w:anchor="block_44300" w:history="1">
        <w:r w:rsidRPr="001B3412">
          <w:rPr>
            <w:rFonts w:ascii="Times New Roman" w:eastAsia="Times New Roman" w:hAnsi="Times New Roman" w:cs="Times New Roman"/>
            <w:color w:val="0000FF"/>
            <w:sz w:val="24"/>
            <w:szCs w:val="24"/>
            <w:u w:val="single"/>
            <w:lang w:eastAsia="ru-RU"/>
          </w:rPr>
          <w:t>разделе III</w:t>
        </w:r>
      </w:hyperlink>
      <w:r w:rsidRPr="001B3412">
        <w:rPr>
          <w:rFonts w:ascii="Times New Roman" w:eastAsia="Times New Roman" w:hAnsi="Times New Roman" w:cs="Times New Roman"/>
          <w:sz w:val="24"/>
          <w:szCs w:val="24"/>
          <w:lang w:eastAsia="ru-RU"/>
        </w:rPr>
        <w:t xml:space="preserve"> настоящего договора обязательства по оплате расходов на технологическое присоединение;</w:t>
      </w:r>
    </w:p>
    <w:p w14:paraId="70F9E1E1"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3D5B7671"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78DB90B5"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1A4B70C8"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III. Плата за технологическое присоединение и порядок расчетов</w:t>
      </w:r>
    </w:p>
    <w:p w14:paraId="5B327A67"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3A8EA1C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10. Размер платы   за технологическое   присоединение определяется в</w:t>
      </w:r>
    </w:p>
    <w:p w14:paraId="0CE1196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соответствии с решением _________________________________________________</w:t>
      </w:r>
    </w:p>
    <w:p w14:paraId="32982A2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(наименование органа исполнительной власти в области</w:t>
      </w:r>
    </w:p>
    <w:p w14:paraId="1297158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_________________________________________________________________________</w:t>
      </w:r>
    </w:p>
    <w:p w14:paraId="4921CEA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государственного регулирования тарифов)</w:t>
      </w:r>
    </w:p>
    <w:p w14:paraId="3102E5F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от ________________ N __________ и составляет __________ рублей _________</w:t>
      </w:r>
    </w:p>
    <w:p w14:paraId="573D1F21"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копеек, в том числе НДС _________ рублей _________ копеек.</w:t>
      </w:r>
    </w:p>
    <w:p w14:paraId="5EE00C21"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543E3158"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11. Внесение платы за технологическое присоединение осуществляется заявителем в следующем порядке:</w:t>
      </w:r>
    </w:p>
    <w:p w14:paraId="70F7D143"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10 процентов платы за технологическое присоединение вносятся в течение 15 дней со дня заключения настоящего договора;</w:t>
      </w:r>
    </w:p>
    <w:p w14:paraId="6E23DE70"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30 процентов платы за технологическое присоединение вносятся в течение 60 дней со дня заключения настоящего договора;</w:t>
      </w:r>
    </w:p>
    <w:p w14:paraId="71196C7D"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20 процентов платы за технологическое присоединение вносятся в течение 180 дней со дня заключения настоящего договора;</w:t>
      </w:r>
    </w:p>
    <w:p w14:paraId="7763F6B6"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30 процентов платы за технологическое присоединение вносятся в течение 15 дней со дня фактического присоединения;</w:t>
      </w:r>
    </w:p>
    <w:p w14:paraId="50FC9555"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14:paraId="04F9C968"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7DB040FE"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6DBA4289"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IV. Разграничение балансовой принадлежности электрических сетей и эксплуатационной ответственности Сторон</w:t>
      </w:r>
    </w:p>
    <w:p w14:paraId="1D978220"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5867BEF2"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13. Заявитель несет балансовую и эксплуатационную ответственность в границах своего участка, сетевая организация - до границ участка заявителя</w:t>
      </w:r>
      <w:hyperlink r:id="rId15" w:anchor="block_44444" w:history="1">
        <w:r w:rsidRPr="001B3412">
          <w:rPr>
            <w:rFonts w:ascii="Times New Roman" w:eastAsia="Times New Roman" w:hAnsi="Times New Roman" w:cs="Times New Roman"/>
            <w:color w:val="0000FF"/>
            <w:sz w:val="24"/>
            <w:szCs w:val="24"/>
            <w:u w:val="single"/>
            <w:lang w:eastAsia="ru-RU"/>
          </w:rPr>
          <w:t>*(4)</w:t>
        </w:r>
      </w:hyperlink>
      <w:r w:rsidRPr="001B3412">
        <w:rPr>
          <w:rFonts w:ascii="Times New Roman" w:eastAsia="Times New Roman" w:hAnsi="Times New Roman" w:cs="Times New Roman"/>
          <w:sz w:val="24"/>
          <w:szCs w:val="24"/>
          <w:lang w:eastAsia="ru-RU"/>
        </w:rPr>
        <w:t>.</w:t>
      </w:r>
    </w:p>
    <w:p w14:paraId="1F152208"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08C757C3"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V. Условия изменения, расторжения договора и ответственность Сторон</w:t>
      </w:r>
    </w:p>
    <w:p w14:paraId="627E98EC"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2DBD81B5"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14. Настоящий договор может быть изменен по письменному соглашению Сторон или в судебном порядке.</w:t>
      </w:r>
    </w:p>
    <w:p w14:paraId="5A25CCC7"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xml:space="preserve">15. Настоящий договор может быть расторгнут по требованию одной из Сторон по основаниям, предусмотренным </w:t>
      </w:r>
      <w:hyperlink r:id="rId16" w:anchor="block_1029" w:history="1">
        <w:r w:rsidRPr="001B3412">
          <w:rPr>
            <w:rFonts w:ascii="Times New Roman" w:eastAsia="Times New Roman" w:hAnsi="Times New Roman" w:cs="Times New Roman"/>
            <w:color w:val="0000FF"/>
            <w:sz w:val="24"/>
            <w:szCs w:val="24"/>
            <w:u w:val="single"/>
            <w:lang w:eastAsia="ru-RU"/>
          </w:rPr>
          <w:t>Гражданским кодексом</w:t>
        </w:r>
      </w:hyperlink>
      <w:r w:rsidRPr="001B3412">
        <w:rPr>
          <w:rFonts w:ascii="Times New Roman" w:eastAsia="Times New Roman" w:hAnsi="Times New Roman" w:cs="Times New Roman"/>
          <w:sz w:val="24"/>
          <w:szCs w:val="24"/>
          <w:lang w:eastAsia="ru-RU"/>
        </w:rPr>
        <w:t xml:space="preserve"> Российской Федерации.</w:t>
      </w:r>
    </w:p>
    <w:p w14:paraId="772DC7D4"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3258128B"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77CC2227"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6D473331"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r:id="rId17" w:anchor="block_44517" w:history="1">
        <w:r w:rsidRPr="001B3412">
          <w:rPr>
            <w:rFonts w:ascii="Times New Roman" w:eastAsia="Times New Roman" w:hAnsi="Times New Roman" w:cs="Times New Roman"/>
            <w:color w:val="0000FF"/>
            <w:sz w:val="24"/>
            <w:szCs w:val="24"/>
            <w:u w:val="single"/>
            <w:lang w:eastAsia="ru-RU"/>
          </w:rPr>
          <w:t>абзацем первым</w:t>
        </w:r>
      </w:hyperlink>
      <w:r w:rsidRPr="001B3412">
        <w:rPr>
          <w:rFonts w:ascii="Times New Roman" w:eastAsia="Times New Roman" w:hAnsi="Times New Roman" w:cs="Times New Roman"/>
          <w:sz w:val="24"/>
          <w:szCs w:val="24"/>
          <w:lang w:eastAsia="ru-RU"/>
        </w:rPr>
        <w:t xml:space="preserve"> настоящего пункта, в случае необоснованного уклонения либо отказа от ее уплаты.</w:t>
      </w:r>
    </w:p>
    <w:p w14:paraId="5F83D6E9"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xml:space="preserve">18. За неисполнение или ненадлежащее исполнение обязательств по настоящему договору Стороны несут ответственность в соответствии с </w:t>
      </w:r>
      <w:hyperlink r:id="rId18" w:anchor="block_1025" w:history="1">
        <w:r w:rsidRPr="001B3412">
          <w:rPr>
            <w:rFonts w:ascii="Times New Roman" w:eastAsia="Times New Roman" w:hAnsi="Times New Roman" w:cs="Times New Roman"/>
            <w:color w:val="0000FF"/>
            <w:sz w:val="24"/>
            <w:szCs w:val="24"/>
            <w:u w:val="single"/>
            <w:lang w:eastAsia="ru-RU"/>
          </w:rPr>
          <w:t>законодательством</w:t>
        </w:r>
      </w:hyperlink>
      <w:r w:rsidRPr="001B3412">
        <w:rPr>
          <w:rFonts w:ascii="Times New Roman" w:eastAsia="Times New Roman" w:hAnsi="Times New Roman" w:cs="Times New Roman"/>
          <w:sz w:val="24"/>
          <w:szCs w:val="24"/>
          <w:lang w:eastAsia="ru-RU"/>
        </w:rPr>
        <w:t xml:space="preserve"> Российской Федерации.</w:t>
      </w:r>
    </w:p>
    <w:p w14:paraId="5FD88913"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110F9557"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1DE0F29D"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VI. Порядок разрешения споров</w:t>
      </w:r>
    </w:p>
    <w:p w14:paraId="59C839DD"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7160C267"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280ED192"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5B8A9418"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VII. Заключительные положения</w:t>
      </w:r>
    </w:p>
    <w:p w14:paraId="6E60568D"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00E54667"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14:paraId="76CA9589"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22. Настоящий договор составлен и подписан в двух экземплярах, по одному для каждой из Сторон.</w:t>
      </w:r>
    </w:p>
    <w:p w14:paraId="54D7AAD8"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70C2126F"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Реквизиты Сторон</w:t>
      </w:r>
    </w:p>
    <w:p w14:paraId="604A10BA"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147098B3"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Сетевая организация                 Заявитель</w:t>
      </w:r>
    </w:p>
    <w:p w14:paraId="3E9EB86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   ___________________________________</w:t>
      </w:r>
    </w:p>
    <w:p w14:paraId="6A165702"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(наименование сетевой организации)        (для юридических лиц -</w:t>
      </w:r>
    </w:p>
    <w:p w14:paraId="7614DC03"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          полное наименование)</w:t>
      </w:r>
    </w:p>
    <w:p w14:paraId="19495BB3"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(место нахождения)          ___________________________________</w:t>
      </w:r>
    </w:p>
    <w:p w14:paraId="2E4F9834"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ИНН/КПП __________________________        (номер записи в Едином</w:t>
      </w:r>
    </w:p>
    <w:p w14:paraId="3E8EC2E1"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   государственном реестре юридических</w:t>
      </w:r>
    </w:p>
    <w:p w14:paraId="05D7103A"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р/с _____________________________                  лиц)</w:t>
      </w:r>
    </w:p>
    <w:p w14:paraId="2696366C"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к/с _____________________________   ИНН _______________________________</w:t>
      </w:r>
    </w:p>
    <w:p w14:paraId="6BB28D4C"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__________________________________  ___________________________________</w:t>
      </w:r>
    </w:p>
    <w:p w14:paraId="3BE38210"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(должность, фамилия, имя, отчество  (должность, фамилия, имя, отчество</w:t>
      </w:r>
    </w:p>
    <w:p w14:paraId="2201778E"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лица,                               лица,</w:t>
      </w:r>
    </w:p>
    <w:p w14:paraId="2D5450F6"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   ___________________________________</w:t>
      </w:r>
    </w:p>
    <w:p w14:paraId="16B2C70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действующего от имени сетевой    действующего от имени юридического</w:t>
      </w:r>
    </w:p>
    <w:p w14:paraId="638B4E2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организации)                            лица)</w:t>
      </w:r>
    </w:p>
    <w:p w14:paraId="724342B4"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___________________________________</w:t>
      </w:r>
    </w:p>
    <w:p w14:paraId="1962E73C"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   ___________________________________</w:t>
      </w:r>
    </w:p>
    <w:p w14:paraId="024D9562"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(подпись)           (место нахождения)</w:t>
      </w:r>
    </w:p>
    <w:p w14:paraId="756886F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М.П.                                ___________________________________</w:t>
      </w:r>
    </w:p>
    <w:p w14:paraId="460FDFE5"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(для индивидуальных</w:t>
      </w:r>
    </w:p>
    <w:p w14:paraId="6A0D3D50"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предпринимателей -</w:t>
      </w:r>
    </w:p>
    <w:p w14:paraId="18F62033"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фамилия, имя, отчество)</w:t>
      </w:r>
    </w:p>
    <w:p w14:paraId="353DFADA"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___________________________________</w:t>
      </w:r>
    </w:p>
    <w:p w14:paraId="25CD4B1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(номер записи в Едином</w:t>
      </w:r>
    </w:p>
    <w:p w14:paraId="4FC7BA81"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государственном реестре</w:t>
      </w:r>
    </w:p>
    <w:p w14:paraId="3C4AC353"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индивидуальных предпринимателей и</w:t>
      </w:r>
    </w:p>
    <w:p w14:paraId="1B34268A"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дата ее внесения в реестр)</w:t>
      </w:r>
    </w:p>
    <w:p w14:paraId="3AB73860"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___________________________________</w:t>
      </w:r>
    </w:p>
    <w:p w14:paraId="21FA9637"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(серия, номер и дата выдачи</w:t>
      </w:r>
    </w:p>
    <w:p w14:paraId="25617F91"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паспорта или иного</w:t>
      </w:r>
    </w:p>
    <w:p w14:paraId="2867B15F"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___________________________________</w:t>
      </w:r>
    </w:p>
    <w:p w14:paraId="2D0C5F3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документа, удостоверяющего личность</w:t>
      </w:r>
    </w:p>
    <w:p w14:paraId="4EAE2C7B"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в соответствии с законодательством</w:t>
      </w:r>
    </w:p>
    <w:p w14:paraId="0AED408E"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Российской Федерации)</w:t>
      </w:r>
    </w:p>
    <w:p w14:paraId="4AD24135"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ИНН _______________________________</w:t>
      </w:r>
    </w:p>
    <w:p w14:paraId="7F1C5BE0"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___________________________________</w:t>
      </w:r>
    </w:p>
    <w:p w14:paraId="7DFDA77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___________________________________</w:t>
      </w:r>
    </w:p>
    <w:p w14:paraId="070E939E"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(место жительства)</w:t>
      </w:r>
    </w:p>
    <w:p w14:paraId="5541D2F6"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59471AE8"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_________</w:t>
      </w:r>
    </w:p>
    <w:p w14:paraId="17E01392"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(подпись)</w:t>
      </w:r>
    </w:p>
    <w:p w14:paraId="0A5B80FD"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 xml:space="preserve">                                     М.П.</w:t>
      </w:r>
    </w:p>
    <w:p w14:paraId="73701F2E"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 </w:t>
      </w:r>
    </w:p>
    <w:p w14:paraId="2F692D89" w14:textId="77777777" w:rsidR="001B3412" w:rsidRPr="001B3412" w:rsidRDefault="001B3412" w:rsidP="001B3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1B3412">
        <w:rPr>
          <w:rFonts w:ascii="Courier New" w:eastAsia="Times New Roman" w:hAnsi="Courier New" w:cs="Courier New"/>
          <w:sz w:val="20"/>
          <w:szCs w:val="20"/>
          <w:lang w:eastAsia="ru-RU"/>
        </w:rPr>
        <w:t>______________________________</w:t>
      </w:r>
    </w:p>
    <w:p w14:paraId="7104A421"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*(1)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5A196B24"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*(2) Срок действия технических условий не может составлять менее 2 лет и более 5 лет.</w:t>
      </w:r>
    </w:p>
    <w:p w14:paraId="1C302650"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*(3)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14:paraId="7E3A838E" w14:textId="77777777" w:rsidR="001B3412" w:rsidRPr="001B3412" w:rsidRDefault="001B3412" w:rsidP="001B3412">
      <w:pPr>
        <w:spacing w:before="100" w:beforeAutospacing="1" w:after="100" w:afterAutospacing="1" w:line="240" w:lineRule="auto"/>
        <w:rPr>
          <w:rFonts w:ascii="Times New Roman" w:eastAsia="Times New Roman" w:hAnsi="Times New Roman" w:cs="Times New Roman"/>
          <w:sz w:val="24"/>
          <w:szCs w:val="24"/>
          <w:lang w:eastAsia="ru-RU"/>
        </w:rPr>
      </w:pPr>
      <w:r w:rsidRPr="001B3412">
        <w:rPr>
          <w:rFonts w:ascii="Times New Roman" w:eastAsia="Times New Roman" w:hAnsi="Times New Roman" w:cs="Times New Roman"/>
          <w:sz w:val="24"/>
          <w:szCs w:val="24"/>
          <w:lang w:eastAsia="ru-RU"/>
        </w:rPr>
        <w:t>*(4)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14:paraId="4D81F5B2" w14:textId="77777777" w:rsidR="00A6119E" w:rsidRPr="001B3412" w:rsidRDefault="00A6119E" w:rsidP="001B3412"/>
    <w:sectPr w:rsidR="00A6119E" w:rsidRPr="001B34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641"/>
    <w:rsid w:val="001B3412"/>
    <w:rsid w:val="00343C4F"/>
    <w:rsid w:val="00654641"/>
    <w:rsid w:val="006D34F2"/>
    <w:rsid w:val="00886745"/>
    <w:rsid w:val="00A6119E"/>
    <w:rsid w:val="00B17FD4"/>
    <w:rsid w:val="00B5030B"/>
    <w:rsid w:val="00B503B0"/>
    <w:rsid w:val="00B800BE"/>
    <w:rsid w:val="00F95783"/>
    <w:rsid w:val="00FE2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4225"/>
  <w15:chartTrackingRefBased/>
  <w15:docId w15:val="{1C6063C8-4EB1-4FE9-AD5D-0E4CB5DC1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60358">
      <w:bodyDiv w:val="1"/>
      <w:marLeft w:val="0"/>
      <w:marRight w:val="0"/>
      <w:marTop w:val="0"/>
      <w:marBottom w:val="0"/>
      <w:divBdr>
        <w:top w:val="none" w:sz="0" w:space="0" w:color="auto"/>
        <w:left w:val="none" w:sz="0" w:space="0" w:color="auto"/>
        <w:bottom w:val="none" w:sz="0" w:space="0" w:color="auto"/>
        <w:right w:val="none" w:sz="0" w:space="0" w:color="auto"/>
      </w:divBdr>
    </w:div>
    <w:div w:id="410854531">
      <w:bodyDiv w:val="1"/>
      <w:marLeft w:val="0"/>
      <w:marRight w:val="0"/>
      <w:marTop w:val="0"/>
      <w:marBottom w:val="0"/>
      <w:divBdr>
        <w:top w:val="none" w:sz="0" w:space="0" w:color="auto"/>
        <w:left w:val="none" w:sz="0" w:space="0" w:color="auto"/>
        <w:bottom w:val="none" w:sz="0" w:space="0" w:color="auto"/>
        <w:right w:val="none" w:sz="0" w:space="0" w:color="auto"/>
      </w:divBdr>
    </w:div>
    <w:div w:id="1004211442">
      <w:bodyDiv w:val="1"/>
      <w:marLeft w:val="0"/>
      <w:marRight w:val="0"/>
      <w:marTop w:val="0"/>
      <w:marBottom w:val="0"/>
      <w:divBdr>
        <w:top w:val="none" w:sz="0" w:space="0" w:color="auto"/>
        <w:left w:val="none" w:sz="0" w:space="0" w:color="auto"/>
        <w:bottom w:val="none" w:sz="0" w:space="0" w:color="auto"/>
        <w:right w:val="none" w:sz="0" w:space="0" w:color="auto"/>
      </w:divBdr>
    </w:div>
    <w:div w:id="184015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87740/bf3c4cb11d29b484bbb06d910d94e5fd/" TargetMode="External"/><Relationship Id="rId13" Type="http://schemas.openxmlformats.org/officeDocument/2006/relationships/hyperlink" Target="https://base.garant.ru/12136495/1316abb8fbf345133d13130f815778ee/" TargetMode="External"/><Relationship Id="rId18" Type="http://schemas.openxmlformats.org/officeDocument/2006/relationships/hyperlink" Target="https://base.garant.ru/10164072/2eb15671b4640f8a449b9fea2b7d89e0/" TargetMode="External"/><Relationship Id="rId3" Type="http://schemas.openxmlformats.org/officeDocument/2006/relationships/webSettings" Target="webSettings.xml"/><Relationship Id="rId7" Type="http://schemas.openxmlformats.org/officeDocument/2006/relationships/hyperlink" Target="https://base.garant.ru/187740/bf3c4cb11d29b484bbb06d910d94e5fd/" TargetMode="External"/><Relationship Id="rId12" Type="http://schemas.openxmlformats.org/officeDocument/2006/relationships/hyperlink" Target="https://base.garant.ru/187740/bf3c4cb11d29b484bbb06d910d94e5fd/" TargetMode="External"/><Relationship Id="rId17" Type="http://schemas.openxmlformats.org/officeDocument/2006/relationships/hyperlink" Target="https://base.garant.ru/187740/bf3c4cb11d29b484bbb06d910d94e5fd/" TargetMode="External"/><Relationship Id="rId2" Type="http://schemas.openxmlformats.org/officeDocument/2006/relationships/settings" Target="settings.xml"/><Relationship Id="rId16" Type="http://schemas.openxmlformats.org/officeDocument/2006/relationships/hyperlink" Target="https://base.garant.ru/10164072/35f19c736cf394300b202612b1cface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ase.garant.ru/187740/bf3c4cb11d29b484bbb06d910d94e5fd/" TargetMode="External"/><Relationship Id="rId11" Type="http://schemas.openxmlformats.org/officeDocument/2006/relationships/hyperlink" Target="https://base.garant.ru/12136495/1316abb8fbf345133d13130f815778ee/" TargetMode="External"/><Relationship Id="rId5" Type="http://schemas.openxmlformats.org/officeDocument/2006/relationships/hyperlink" Target="https://base.garant.ru/187740/bf3c4cb11d29b484bbb06d910d94e5fd/" TargetMode="External"/><Relationship Id="rId15" Type="http://schemas.openxmlformats.org/officeDocument/2006/relationships/hyperlink" Target="https://base.garant.ru/187740/bf3c4cb11d29b484bbb06d910d94e5fd/" TargetMode="External"/><Relationship Id="rId10" Type="http://schemas.openxmlformats.org/officeDocument/2006/relationships/hyperlink" Target="https://base.garant.ru/187740/bf3c4cb11d29b484bbb06d910d94e5fd/" TargetMode="External"/><Relationship Id="rId19" Type="http://schemas.openxmlformats.org/officeDocument/2006/relationships/fontTable" Target="fontTable.xml"/><Relationship Id="rId4" Type="http://schemas.openxmlformats.org/officeDocument/2006/relationships/hyperlink" Target="https://base.garant.ru/187740/bf3c4cb11d29b484bbb06d910d94e5fd/" TargetMode="External"/><Relationship Id="rId9" Type="http://schemas.openxmlformats.org/officeDocument/2006/relationships/hyperlink" Target="https://base.garant.ru/187740/bf3c4cb11d29b484bbb06d910d94e5fd/" TargetMode="External"/><Relationship Id="rId14" Type="http://schemas.openxmlformats.org/officeDocument/2006/relationships/hyperlink" Target="https://base.garant.ru/187740/bf3c4cb11d29b484bbb06d910d94e5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2851</Words>
  <Characters>16257</Characters>
  <Application>Microsoft Office Word</Application>
  <DocSecurity>0</DocSecurity>
  <Lines>135</Lines>
  <Paragraphs>38</Paragraphs>
  <ScaleCrop>false</ScaleCrop>
  <Company/>
  <LinksUpToDate>false</LinksUpToDate>
  <CharactersWithSpaces>19070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Волик</dc:creator>
  <cp:keywords/>
  <dc:description/>
  <cp:lastModifiedBy>Сергей Волик</cp:lastModifiedBy>
  <cp:revision>3</cp:revision>
  <dcterms:created xsi:type="dcterms:W3CDTF">2020-10-26T11:56:00Z</dcterms:created>
  <dcterms:modified xsi:type="dcterms:W3CDTF">2020-10-26T11:59:00Z</dcterms:modified>
</cp:coreProperties>
</file>